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A364D7" w:rsidP="007740FF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D37D46">
              <w:rPr>
                <w:b/>
                <w:sz w:val="22"/>
                <w:szCs w:val="22"/>
              </w:rPr>
              <w:t>FARMACÊUTICO</w:t>
            </w:r>
            <w:r w:rsidR="00D37D46">
              <w:rPr>
                <w:b/>
                <w:sz w:val="22"/>
                <w:szCs w:val="22"/>
              </w:rPr>
              <w:t xml:space="preserve"> </w:t>
            </w:r>
            <w:r w:rsidR="00BD16FB">
              <w:rPr>
                <w:b/>
                <w:sz w:val="22"/>
                <w:szCs w:val="22"/>
              </w:rPr>
              <w:t xml:space="preserve"> BIOQUIMICO </w:t>
            </w:r>
            <w:bookmarkStart w:id="0" w:name="_GoBack"/>
            <w:bookmarkEnd w:id="0"/>
            <w:r w:rsidR="00D37D46">
              <w:rPr>
                <w:b/>
                <w:sz w:val="22"/>
                <w:szCs w:val="22"/>
              </w:rPr>
              <w:t>- CBO</w:t>
            </w:r>
            <w:r w:rsidRPr="00726047">
              <w:rPr>
                <w:sz w:val="22"/>
                <w:szCs w:val="22"/>
              </w:rPr>
              <w:t xml:space="preserve"> 2234-05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A364D7" w:rsidRPr="00726047" w:rsidRDefault="00A364D7" w:rsidP="00A364D7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Curso superior </w:t>
            </w:r>
            <w:r w:rsidR="00D37D46">
              <w:rPr>
                <w:sz w:val="22"/>
                <w:szCs w:val="22"/>
              </w:rPr>
              <w:t>na área</w:t>
            </w:r>
            <w:r>
              <w:rPr>
                <w:sz w:val="22"/>
                <w:szCs w:val="22"/>
              </w:rPr>
              <w:t>;</w:t>
            </w:r>
          </w:p>
          <w:p w:rsidR="0088717C" w:rsidRPr="0003387F" w:rsidRDefault="00A364D7" w:rsidP="0003387F">
            <w:pPr>
              <w:widowControl/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HABILITAÇÃO PROFISSIONAL: </w:t>
            </w:r>
            <w:r w:rsidRPr="00726047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Lei nº 3.820, de 11 de novembro de 1960 - Cria o Conselho Federal e os Conselhos regionais de Farmácia, e dá outras providências. - Decreto nº 85.878, de 09 de abril de 1981 - Regulamenta a Lei nº 3.820/60. *Alterações: Lei nº 9.120/95; lei nº 4.817 e Lei nº 5.724/71.  Registro no Conselho competente.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D37D46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D37D46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D37D46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A364D7" w:rsidRPr="00726047" w:rsidRDefault="00A364D7" w:rsidP="00A364D7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lastRenderedPageBreak/>
              <w:t xml:space="preserve">Realizar tarefas específicas de desenvolvimento, produção, dispensação, controle, armazenamento, distribuição e transporte de produtos da área farmacêutica tais como medicamentos, alimentos especiais, cosméticos, </w:t>
            </w:r>
            <w:proofErr w:type="spellStart"/>
            <w:r w:rsidRPr="00726047">
              <w:rPr>
                <w:sz w:val="22"/>
                <w:szCs w:val="22"/>
              </w:rPr>
              <w:t>imunobiológicos</w:t>
            </w:r>
            <w:proofErr w:type="spellEnd"/>
            <w:r w:rsidRPr="00726047">
              <w:rPr>
                <w:sz w:val="22"/>
                <w:szCs w:val="22"/>
              </w:rPr>
              <w:t xml:space="preserve">, </w:t>
            </w:r>
            <w:proofErr w:type="spellStart"/>
            <w:r w:rsidRPr="00726047">
              <w:rPr>
                <w:sz w:val="22"/>
                <w:szCs w:val="22"/>
              </w:rPr>
              <w:t>domissanitários</w:t>
            </w:r>
            <w:proofErr w:type="spellEnd"/>
            <w:r w:rsidRPr="00726047">
              <w:rPr>
                <w:sz w:val="22"/>
                <w:szCs w:val="22"/>
              </w:rPr>
              <w:t xml:space="preserve"> e insumos correlatos. Realizar análises clínicas, toxicológicas, fisioquímicas, biológicas, microbiológicas e </w:t>
            </w:r>
            <w:proofErr w:type="spellStart"/>
            <w:r w:rsidRPr="00726047">
              <w:rPr>
                <w:sz w:val="22"/>
                <w:szCs w:val="22"/>
              </w:rPr>
              <w:t>bromatológicas</w:t>
            </w:r>
            <w:proofErr w:type="spellEnd"/>
            <w:r w:rsidRPr="00726047">
              <w:rPr>
                <w:sz w:val="22"/>
                <w:szCs w:val="22"/>
              </w:rPr>
              <w:t xml:space="preserve">; participar da elaboração, coordenação e </w:t>
            </w:r>
            <w:proofErr w:type="gramStart"/>
            <w:r w:rsidRPr="00726047">
              <w:rPr>
                <w:sz w:val="22"/>
                <w:szCs w:val="22"/>
              </w:rPr>
              <w:t>implementação</w:t>
            </w:r>
            <w:proofErr w:type="gramEnd"/>
            <w:r w:rsidRPr="00726047">
              <w:rPr>
                <w:sz w:val="22"/>
                <w:szCs w:val="22"/>
              </w:rPr>
              <w:t xml:space="preserve"> de políticas de medicamentos; orientar sobre uso de produtos e prestam serviços farmacêuticos. Podem realizar pesquisa sobre os efeitos de medicamentos e outras substâncias sobre órgãos, tecidos e funções vitais dos seres humanos e dos animais.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D37D46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D37D46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A364D7" w:rsidRPr="00726047" w:rsidRDefault="00A364D7" w:rsidP="00A364D7">
            <w:pPr>
              <w:widowControl/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Dispensar medicamentos,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imunobiológicos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, cosméticos, alimentos especiais e correlatos:</w:t>
            </w:r>
          </w:p>
          <w:p w:rsidR="00A364D7" w:rsidRPr="00726047" w:rsidRDefault="00A364D7" w:rsidP="00A364D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Selecionar produtos farmacêuticos; criar critérios e sistemas de dispensação; avaliar prescrição; proceder a dispensação; instruir sobre medicamentos e correlatos; notificar fármaco-vigilância.</w:t>
            </w:r>
          </w:p>
          <w:p w:rsidR="00A364D7" w:rsidRPr="00726047" w:rsidRDefault="00A364D7" w:rsidP="00A364D7">
            <w:pPr>
              <w:widowControl/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Produzir medicamentos, alimentos, cosméticos, insumos,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imunobiológicos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,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domissanitários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e correlatos:</w:t>
            </w:r>
          </w:p>
          <w:p w:rsidR="00A364D7" w:rsidRPr="00726047" w:rsidRDefault="00A364D7" w:rsidP="00A364D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Definir especificações técnicas de matéria-prima, embalagem, materiais, equipamentos e instalações; selecionar fornecedores; determinar procedimentos de produção e manipulação; programar produção e manipulação; manipular medicamentos.</w:t>
            </w:r>
          </w:p>
          <w:p w:rsidR="00A364D7" w:rsidRPr="00726047" w:rsidRDefault="00A364D7" w:rsidP="00A364D7">
            <w:pPr>
              <w:widowControl/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Garantir a qualidade de produtos e serviços farmacêuticos:</w:t>
            </w:r>
          </w:p>
          <w:p w:rsidR="00A364D7" w:rsidRPr="00726047" w:rsidRDefault="00A364D7" w:rsidP="00A364D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Monitorar produtos, processos, áreas e equipamentos; emitir laudos, pareceres e relatórios; controlar descarte de produtos e materiais; participar em ações de proteção ao meio ambiente e à pessoa.</w:t>
            </w:r>
          </w:p>
          <w:p w:rsidR="00A364D7" w:rsidRPr="00726047" w:rsidRDefault="00A364D7" w:rsidP="00A364D7">
            <w:pPr>
              <w:widowControl/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>Realizar análises clínicas, toxicológicas, físico-químicas, biológicas e microbiológicas:</w:t>
            </w:r>
          </w:p>
          <w:p w:rsidR="00A364D7" w:rsidRPr="00726047" w:rsidRDefault="00A364D7" w:rsidP="00A364D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Preparar reagentes, equipamentos e vidraria; orientar coleta, coletar e preparar amostras; eleger método de análise; executar análises; efetuar análise crítica dos resultados; cultivar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microorganismos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para teste e produção; selecionar animais para teste e produção.</w:t>
            </w:r>
          </w:p>
          <w:p w:rsidR="00A364D7" w:rsidRPr="00726047" w:rsidRDefault="00A364D7" w:rsidP="00A364D7">
            <w:pPr>
              <w:widowControl/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Supervisionar armazenamento, distribuição e transporte de produtos:</w:t>
            </w:r>
          </w:p>
          <w:p w:rsidR="00A364D7" w:rsidRPr="00726047" w:rsidRDefault="00A364D7" w:rsidP="00A364D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Comprovar origem dos produtos; fixar critérios de armazenamento; fracionar produtos; colaborar na definição de logística de distribuição.</w:t>
            </w:r>
          </w:p>
          <w:p w:rsidR="00A364D7" w:rsidRPr="00726047" w:rsidRDefault="00A364D7" w:rsidP="00A364D7">
            <w:pPr>
              <w:widowControl/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Efetuar pesquisas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técnocientíficas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:</w:t>
            </w:r>
          </w:p>
          <w:p w:rsidR="00A364D7" w:rsidRPr="00726047" w:rsidRDefault="00A364D7" w:rsidP="00A364D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Elaborar projetos; colher dados; apreciar resultados; propor ações.</w:t>
            </w:r>
          </w:p>
          <w:p w:rsidR="00A364D7" w:rsidRPr="00726047" w:rsidRDefault="00A364D7" w:rsidP="00A364D7">
            <w:pPr>
              <w:widowControl/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Prestar serviços:</w:t>
            </w:r>
          </w:p>
          <w:p w:rsidR="00A364D7" w:rsidRPr="00726047" w:rsidRDefault="00A364D7" w:rsidP="00A364D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Orientar usuário no uso de produtos; aplicar injetáveis; realizar pequenos curativos; medir pressão arterial; prestar serviços de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inaloterapia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.</w:t>
            </w:r>
          </w:p>
          <w:p w:rsidR="00A364D7" w:rsidRPr="00726047" w:rsidRDefault="00A364D7" w:rsidP="00A364D7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7F7060" w:rsidRDefault="00A364D7" w:rsidP="00A364D7">
            <w:pPr>
              <w:numPr>
                <w:ilvl w:val="0"/>
                <w:numId w:val="16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D40" w:rsidRDefault="008A2D40" w:rsidP="007A6B24">
      <w:r>
        <w:separator/>
      </w:r>
    </w:p>
  </w:endnote>
  <w:endnote w:type="continuationSeparator" w:id="0">
    <w:p w:rsidR="008A2D40" w:rsidRDefault="008A2D40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D40" w:rsidRDefault="008A2D40" w:rsidP="007A6B24">
      <w:r>
        <w:separator/>
      </w:r>
    </w:p>
  </w:footnote>
  <w:footnote w:type="continuationSeparator" w:id="0">
    <w:p w:rsidR="008A2D40" w:rsidRDefault="008A2D40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4"/>
  </w:num>
  <w:num w:numId="4">
    <w:abstractNumId w:val="8"/>
  </w:num>
  <w:num w:numId="5">
    <w:abstractNumId w:val="3"/>
  </w:num>
  <w:num w:numId="6">
    <w:abstractNumId w:val="13"/>
  </w:num>
  <w:num w:numId="7">
    <w:abstractNumId w:val="10"/>
  </w:num>
  <w:num w:numId="8">
    <w:abstractNumId w:val="0"/>
  </w:num>
  <w:num w:numId="9">
    <w:abstractNumId w:val="6"/>
  </w:num>
  <w:num w:numId="10">
    <w:abstractNumId w:val="5"/>
  </w:num>
  <w:num w:numId="11">
    <w:abstractNumId w:val="19"/>
  </w:num>
  <w:num w:numId="12">
    <w:abstractNumId w:val="17"/>
  </w:num>
  <w:num w:numId="13">
    <w:abstractNumId w:val="9"/>
  </w:num>
  <w:num w:numId="14">
    <w:abstractNumId w:val="2"/>
  </w:num>
  <w:num w:numId="15">
    <w:abstractNumId w:val="7"/>
  </w:num>
  <w:num w:numId="16">
    <w:abstractNumId w:val="18"/>
  </w:num>
  <w:num w:numId="17">
    <w:abstractNumId w:val="1"/>
  </w:num>
  <w:num w:numId="18">
    <w:abstractNumId w:val="12"/>
  </w:num>
  <w:num w:numId="19">
    <w:abstractNumId w:val="11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3387F"/>
    <w:rsid w:val="00093EAE"/>
    <w:rsid w:val="001F6142"/>
    <w:rsid w:val="00246272"/>
    <w:rsid w:val="00260E35"/>
    <w:rsid w:val="002C4737"/>
    <w:rsid w:val="003C6914"/>
    <w:rsid w:val="004634E5"/>
    <w:rsid w:val="004C0FF0"/>
    <w:rsid w:val="004F66AF"/>
    <w:rsid w:val="00523236"/>
    <w:rsid w:val="00563797"/>
    <w:rsid w:val="005875B9"/>
    <w:rsid w:val="005A0341"/>
    <w:rsid w:val="00614E31"/>
    <w:rsid w:val="00662272"/>
    <w:rsid w:val="006B0CFB"/>
    <w:rsid w:val="0073773E"/>
    <w:rsid w:val="007461A9"/>
    <w:rsid w:val="007740FF"/>
    <w:rsid w:val="007A6B24"/>
    <w:rsid w:val="007F7060"/>
    <w:rsid w:val="00875AF9"/>
    <w:rsid w:val="0088717C"/>
    <w:rsid w:val="008A2D40"/>
    <w:rsid w:val="008B51F8"/>
    <w:rsid w:val="00951025"/>
    <w:rsid w:val="00A23B8C"/>
    <w:rsid w:val="00A364D7"/>
    <w:rsid w:val="00A44063"/>
    <w:rsid w:val="00AC1518"/>
    <w:rsid w:val="00AD313B"/>
    <w:rsid w:val="00B9576F"/>
    <w:rsid w:val="00BB431B"/>
    <w:rsid w:val="00BD16FB"/>
    <w:rsid w:val="00C43B3B"/>
    <w:rsid w:val="00CB5CE2"/>
    <w:rsid w:val="00CE235B"/>
    <w:rsid w:val="00CF0A39"/>
    <w:rsid w:val="00D22F90"/>
    <w:rsid w:val="00D3322A"/>
    <w:rsid w:val="00D37D46"/>
    <w:rsid w:val="00D7264F"/>
    <w:rsid w:val="00E13240"/>
    <w:rsid w:val="00E47C7E"/>
    <w:rsid w:val="00EA09C3"/>
    <w:rsid w:val="00EE2601"/>
    <w:rsid w:val="00EF5F42"/>
    <w:rsid w:val="00F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30DAB-25AA-4622-8970-33CEA500B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631</Words>
  <Characters>3408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4</cp:revision>
  <dcterms:created xsi:type="dcterms:W3CDTF">2016-03-02T23:34:00Z</dcterms:created>
  <dcterms:modified xsi:type="dcterms:W3CDTF">2016-03-02T23:34:00Z</dcterms:modified>
</cp:coreProperties>
</file>